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160" w:rsidRPr="003E1160" w:rsidRDefault="003E1160" w:rsidP="003E11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3E1160">
        <w:rPr>
          <w:rFonts w:ascii="Times New Roman" w:hAnsi="Times New Roman" w:cs="Times New Roman"/>
          <w:b/>
          <w:bCs/>
          <w:sz w:val="28"/>
          <w:szCs w:val="28"/>
        </w:rPr>
        <w:t>Единый реестр контрольных мероприятий</w:t>
      </w:r>
    </w:p>
    <w:bookmarkEnd w:id="0"/>
    <w:p w:rsidR="003E1160" w:rsidRPr="003E1160" w:rsidRDefault="003E1160" w:rsidP="003E11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E1160" w:rsidRPr="003E1160" w:rsidRDefault="003E1160" w:rsidP="003E11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E1160">
        <w:rPr>
          <w:rFonts w:ascii="Times New Roman" w:hAnsi="Times New Roman" w:cs="Times New Roman"/>
          <w:sz w:val="26"/>
          <w:szCs w:val="26"/>
        </w:rPr>
        <w:t>Согласно ст. 17</w:t>
      </w:r>
      <w:r w:rsidRPr="003E1160">
        <w:rPr>
          <w:rFonts w:ascii="Times New Roman" w:hAnsi="Times New Roman" w:cs="Times New Roman"/>
          <w:sz w:val="26"/>
          <w:szCs w:val="26"/>
        </w:rPr>
        <w:t xml:space="preserve"> Закона №</w:t>
      </w:r>
      <w:r w:rsidRPr="003E1160">
        <w:rPr>
          <w:rFonts w:ascii="Times New Roman" w:hAnsi="Times New Roman" w:cs="Times New Roman"/>
          <w:sz w:val="26"/>
          <w:szCs w:val="26"/>
        </w:rPr>
        <w:t xml:space="preserve"> 248-ФЗ в целях информационного обеспечения государственного контроля (надзора), муниципального контроля создается единый реестр контрольных (надзорных) мероприятий.</w:t>
      </w:r>
    </w:p>
    <w:p w:rsidR="003E1160" w:rsidRPr="003E1160" w:rsidRDefault="003E1160" w:rsidP="003E11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E1160">
        <w:rPr>
          <w:rFonts w:ascii="Times New Roman" w:hAnsi="Times New Roman" w:cs="Times New Roman"/>
          <w:sz w:val="26"/>
          <w:szCs w:val="26"/>
        </w:rPr>
        <w:t>Общие требования к формированию данного реестра установлены ст. 19</w:t>
      </w:r>
      <w:r w:rsidRPr="003E1160">
        <w:rPr>
          <w:rFonts w:ascii="Times New Roman" w:hAnsi="Times New Roman" w:cs="Times New Roman"/>
          <w:sz w:val="26"/>
          <w:szCs w:val="26"/>
        </w:rPr>
        <w:t xml:space="preserve"> Закона №</w:t>
      </w:r>
      <w:r w:rsidRPr="003E1160">
        <w:rPr>
          <w:rFonts w:ascii="Times New Roman" w:hAnsi="Times New Roman" w:cs="Times New Roman"/>
          <w:sz w:val="26"/>
          <w:szCs w:val="26"/>
        </w:rPr>
        <w:t xml:space="preserve"> 248-ФЗ. В частности, при его создании преследуются следующие цели:</w:t>
      </w:r>
    </w:p>
    <w:p w:rsidR="003E1160" w:rsidRPr="003E1160" w:rsidRDefault="003E1160" w:rsidP="003E11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7"/>
        <w:gridCol w:w="2381"/>
        <w:gridCol w:w="2381"/>
        <w:gridCol w:w="1870"/>
      </w:tblGrid>
      <w:tr w:rsidR="003E1160" w:rsidRPr="003E1160">
        <w:tc>
          <w:tcPr>
            <w:tcW w:w="9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160" w:rsidRPr="003E1160" w:rsidRDefault="003E1160" w:rsidP="003E1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160">
              <w:rPr>
                <w:rFonts w:ascii="Times New Roman" w:hAnsi="Times New Roman" w:cs="Times New Roman"/>
                <w:sz w:val="26"/>
                <w:szCs w:val="26"/>
              </w:rPr>
              <w:t>Цель создания реестра контрольных (надзорных) мероприятий</w:t>
            </w:r>
          </w:p>
        </w:tc>
      </w:tr>
      <w:tr w:rsidR="003E1160" w:rsidRPr="003E1160"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160" w:rsidRPr="003E1160" w:rsidRDefault="003E1160" w:rsidP="003E1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160">
              <w:rPr>
                <w:rFonts w:ascii="Times New Roman" w:hAnsi="Times New Roman" w:cs="Times New Roman"/>
                <w:noProof/>
                <w:position w:val="-7"/>
                <w:sz w:val="26"/>
                <w:szCs w:val="26"/>
                <w:lang w:eastAsia="ru-RU"/>
              </w:rPr>
              <w:drawing>
                <wp:inline distT="0" distB="0" distL="0" distR="0">
                  <wp:extent cx="152400" cy="2286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160" w:rsidRPr="003E1160" w:rsidRDefault="003E1160" w:rsidP="003E1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160">
              <w:rPr>
                <w:rFonts w:ascii="Times New Roman" w:hAnsi="Times New Roman" w:cs="Times New Roman"/>
                <w:noProof/>
                <w:position w:val="-7"/>
                <w:sz w:val="26"/>
                <w:szCs w:val="26"/>
                <w:lang w:eastAsia="ru-RU"/>
              </w:rPr>
              <w:drawing>
                <wp:inline distT="0" distB="0" distL="0" distR="0">
                  <wp:extent cx="152400" cy="2286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160" w:rsidRPr="003E1160" w:rsidRDefault="003E1160" w:rsidP="003E1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160">
              <w:rPr>
                <w:rFonts w:ascii="Times New Roman" w:hAnsi="Times New Roman" w:cs="Times New Roman"/>
                <w:noProof/>
                <w:position w:val="-7"/>
                <w:sz w:val="26"/>
                <w:szCs w:val="26"/>
                <w:lang w:eastAsia="ru-RU"/>
              </w:rPr>
              <w:drawing>
                <wp:inline distT="0" distB="0" distL="0" distR="0">
                  <wp:extent cx="152400" cy="2286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160" w:rsidRPr="003E1160" w:rsidRDefault="003E1160" w:rsidP="003E1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160">
              <w:rPr>
                <w:rFonts w:ascii="Times New Roman" w:hAnsi="Times New Roman" w:cs="Times New Roman"/>
                <w:noProof/>
                <w:position w:val="-7"/>
                <w:sz w:val="26"/>
                <w:szCs w:val="26"/>
                <w:lang w:eastAsia="ru-RU"/>
              </w:rPr>
              <w:drawing>
                <wp:inline distT="0" distB="0" distL="0" distR="0">
                  <wp:extent cx="152400" cy="2286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1160" w:rsidRPr="003E1160"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160" w:rsidRPr="003E1160" w:rsidRDefault="003E1160" w:rsidP="003E11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E1160">
              <w:rPr>
                <w:rFonts w:ascii="Times New Roman" w:hAnsi="Times New Roman" w:cs="Times New Roman"/>
                <w:sz w:val="26"/>
                <w:szCs w:val="26"/>
              </w:rPr>
              <w:t>Учет проводимых контрольными (надзорными) органами профилактических мероприятий, указанных в п. 4, 7 ч. 1 ст. 45 Закона N 248-ФЗ, контрольных (надзорных) мероприятий, поименованных в ч. 2 ст. 56 Закона N 248-ФЗ, принятых контрольными (надзорными) органами мер по пресечению выявленных нарушений обязательных требований, устранению их последствий и (или) по восстановлению правового положения, существовавшего до таких нарушений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160" w:rsidRPr="003E1160" w:rsidRDefault="003E1160" w:rsidP="003E11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E1160">
              <w:rPr>
                <w:rFonts w:ascii="Times New Roman" w:hAnsi="Times New Roman" w:cs="Times New Roman"/>
                <w:sz w:val="26"/>
                <w:szCs w:val="26"/>
              </w:rPr>
              <w:t>Учет решений и действий должностных лиц контрольных (надзорных) органов, решений контрольных (надзорных) органов, принятых при проведении мероприятий и принятии мер, указанных в п. 1 ч. 1 ст. 19 Закона N 248-ФЗ, а также принятых по итогам рассмотрения жалоб контролируемых лиц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160" w:rsidRPr="003E1160" w:rsidRDefault="003E1160" w:rsidP="003E11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E1160">
              <w:rPr>
                <w:rFonts w:ascii="Times New Roman" w:hAnsi="Times New Roman" w:cs="Times New Roman"/>
                <w:sz w:val="26"/>
                <w:szCs w:val="26"/>
              </w:rPr>
              <w:t>Обеспечение взаимодействия контрольных (надзорных) органов и органов прокуратуры в рамках планирования и согласования проведения контрольных (надзорных) мероприятий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160" w:rsidRPr="003E1160" w:rsidRDefault="003E1160" w:rsidP="003E11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E1160">
              <w:rPr>
                <w:rFonts w:ascii="Times New Roman" w:hAnsi="Times New Roman" w:cs="Times New Roman"/>
                <w:sz w:val="26"/>
                <w:szCs w:val="26"/>
              </w:rPr>
              <w:t>Учет информации о жалобах контролируемых лиц</w:t>
            </w:r>
          </w:p>
        </w:tc>
      </w:tr>
    </w:tbl>
    <w:p w:rsidR="003E1160" w:rsidRPr="003E1160" w:rsidRDefault="003E1160" w:rsidP="003E11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E1160" w:rsidRDefault="003E1160" w:rsidP="003E11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E1160">
        <w:rPr>
          <w:rFonts w:ascii="Times New Roman" w:hAnsi="Times New Roman" w:cs="Times New Roman"/>
          <w:sz w:val="26"/>
          <w:szCs w:val="26"/>
        </w:rPr>
        <w:t>Правила формирования и ведения единого реестра контрольных (надзорных) мероприятий, в том числе правила размещения в сети Интернет общедоступных сведений, утверждаются Правительством РФ (ч. 2 ст. 19</w:t>
      </w:r>
      <w:r>
        <w:rPr>
          <w:rFonts w:ascii="Times New Roman" w:hAnsi="Times New Roman" w:cs="Times New Roman"/>
          <w:sz w:val="26"/>
          <w:szCs w:val="26"/>
        </w:rPr>
        <w:t xml:space="preserve"> Закона № 248-ФЗ).</w:t>
      </w:r>
    </w:p>
    <w:p w:rsidR="003E1160" w:rsidRPr="003E1160" w:rsidRDefault="003E1160" w:rsidP="003E11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Указанные</w:t>
      </w:r>
      <w:r w:rsidRPr="003E1160">
        <w:rPr>
          <w:rFonts w:ascii="Times New Roman" w:hAnsi="Times New Roman" w:cs="Times New Roman"/>
          <w:sz w:val="26"/>
          <w:szCs w:val="26"/>
        </w:rPr>
        <w:t xml:space="preserve"> Правила были утверждены Постановлением П</w:t>
      </w:r>
      <w:r>
        <w:rPr>
          <w:rFonts w:ascii="Times New Roman" w:hAnsi="Times New Roman" w:cs="Times New Roman"/>
          <w:sz w:val="26"/>
          <w:szCs w:val="26"/>
        </w:rPr>
        <w:t>равительством РФ от 16.04.2021 №</w:t>
      </w:r>
      <w:r w:rsidRPr="003E1160">
        <w:rPr>
          <w:rFonts w:ascii="Times New Roman" w:hAnsi="Times New Roman" w:cs="Times New Roman"/>
          <w:sz w:val="26"/>
          <w:szCs w:val="26"/>
        </w:rPr>
        <w:t xml:space="preserve"> 604 (далее - Правила).</w:t>
      </w:r>
    </w:p>
    <w:p w:rsidR="003E1160" w:rsidRPr="003E1160" w:rsidRDefault="003E1160" w:rsidP="003E11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E1160">
        <w:rPr>
          <w:rFonts w:ascii="Times New Roman" w:hAnsi="Times New Roman" w:cs="Times New Roman"/>
          <w:sz w:val="26"/>
          <w:szCs w:val="26"/>
        </w:rPr>
        <w:t xml:space="preserve">Проведение контрольных (надзорных) мероприятий, информация о которых на момент начала их проведения в едином реестре контрольных (надзорных) мероприятий отсутствует, не допускается (ч. 3, 4 ст. 19 Закона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3E1160">
        <w:rPr>
          <w:rFonts w:ascii="Times New Roman" w:hAnsi="Times New Roman" w:cs="Times New Roman"/>
          <w:sz w:val="26"/>
          <w:szCs w:val="26"/>
        </w:rPr>
        <w:t xml:space="preserve"> 248-ФЗ). </w:t>
      </w:r>
      <w:r w:rsidRPr="003E1160">
        <w:rPr>
          <w:rFonts w:ascii="Times New Roman" w:hAnsi="Times New Roman" w:cs="Times New Roman"/>
          <w:sz w:val="26"/>
          <w:szCs w:val="26"/>
        </w:rPr>
        <w:lastRenderedPageBreak/>
        <w:t>Оператором единого реестра контрольных (надзорных) мероприятий является Генеральная прокуратура.</w:t>
      </w:r>
    </w:p>
    <w:p w:rsidR="003E1160" w:rsidRPr="003E1160" w:rsidRDefault="003E1160" w:rsidP="003E11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E1160">
        <w:rPr>
          <w:rFonts w:ascii="Times New Roman" w:hAnsi="Times New Roman" w:cs="Times New Roman"/>
          <w:sz w:val="26"/>
          <w:szCs w:val="26"/>
        </w:rPr>
        <w:t>Единый реестр контрольных (надзорных) мероприятий является федеральной государственной информационной системой.</w:t>
      </w:r>
    </w:p>
    <w:p w:rsidR="003E1160" w:rsidRPr="003E1160" w:rsidRDefault="003E1160" w:rsidP="003E11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E1160" w:rsidRPr="003E1160" w:rsidRDefault="003E1160" w:rsidP="003E11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E1160">
        <w:rPr>
          <w:rFonts w:ascii="Times New Roman" w:hAnsi="Times New Roman" w:cs="Times New Roman"/>
          <w:b/>
          <w:bCs/>
          <w:sz w:val="26"/>
          <w:szCs w:val="26"/>
        </w:rPr>
        <w:t xml:space="preserve"> Информация, отражаемая в едином реестре</w:t>
      </w:r>
    </w:p>
    <w:p w:rsidR="003E1160" w:rsidRPr="003E1160" w:rsidRDefault="003E1160" w:rsidP="003E11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E1160" w:rsidRPr="003E1160" w:rsidRDefault="003E1160" w:rsidP="003E11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E1160">
        <w:rPr>
          <w:rFonts w:ascii="Times New Roman" w:hAnsi="Times New Roman" w:cs="Times New Roman"/>
          <w:sz w:val="26"/>
          <w:szCs w:val="26"/>
        </w:rPr>
        <w:t>Согласно п. 5 Правил единый реестр включает в себя следующую информацию:</w:t>
      </w:r>
    </w:p>
    <w:p w:rsidR="003E1160" w:rsidRPr="003E1160" w:rsidRDefault="003E1160" w:rsidP="003E11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E1160">
        <w:rPr>
          <w:rFonts w:ascii="Times New Roman" w:hAnsi="Times New Roman" w:cs="Times New Roman"/>
          <w:sz w:val="26"/>
          <w:szCs w:val="26"/>
        </w:rPr>
        <w:t>а) проводимые контрольными (надзорными) органами контрольные (надзорные) мероприятия, профилактические мероприятия согласно приложению к Правилам;</w:t>
      </w:r>
    </w:p>
    <w:p w:rsidR="003E1160" w:rsidRPr="003E1160" w:rsidRDefault="003E1160" w:rsidP="003E11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E1160">
        <w:rPr>
          <w:rFonts w:ascii="Times New Roman" w:hAnsi="Times New Roman" w:cs="Times New Roman"/>
          <w:sz w:val="26"/>
          <w:szCs w:val="26"/>
        </w:rPr>
        <w:t>б) принятые контрольными (надзорными) органами меры по пресечению выявленных нарушений обязательных требований, устранению их последствий и (или) по восстановлению правового положения, существовавшего до таких нарушений, в соответствии с ч. 2 и 3 ст. 90</w:t>
      </w:r>
      <w:r w:rsidRPr="003E1160">
        <w:rPr>
          <w:rFonts w:ascii="Times New Roman" w:hAnsi="Times New Roman" w:cs="Times New Roman"/>
          <w:sz w:val="26"/>
          <w:szCs w:val="26"/>
        </w:rPr>
        <w:t xml:space="preserve"> Закона №</w:t>
      </w:r>
      <w:r w:rsidRPr="003E1160">
        <w:rPr>
          <w:rFonts w:ascii="Times New Roman" w:hAnsi="Times New Roman" w:cs="Times New Roman"/>
          <w:sz w:val="26"/>
          <w:szCs w:val="26"/>
        </w:rPr>
        <w:t xml:space="preserve"> 248-ФЗ;</w:t>
      </w:r>
    </w:p>
    <w:p w:rsidR="003E1160" w:rsidRPr="003E1160" w:rsidRDefault="003E1160" w:rsidP="003E11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E1160">
        <w:rPr>
          <w:rFonts w:ascii="Times New Roman" w:hAnsi="Times New Roman" w:cs="Times New Roman"/>
          <w:sz w:val="26"/>
          <w:szCs w:val="26"/>
        </w:rPr>
        <w:t>в) акты контрольного (надзорного) мероприятия, в том числе размещенные акты в виде электронного образа (скан-копии) документов и (или) машиночитаемых документов;</w:t>
      </w:r>
    </w:p>
    <w:p w:rsidR="003E1160" w:rsidRPr="003E1160" w:rsidRDefault="003E1160" w:rsidP="003E11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E1160">
        <w:rPr>
          <w:rFonts w:ascii="Times New Roman" w:hAnsi="Times New Roman" w:cs="Times New Roman"/>
          <w:sz w:val="26"/>
          <w:szCs w:val="26"/>
        </w:rPr>
        <w:t>г) решения контрольного (надзорного) органа, принятые по результатам контрольных (надзорных) мероприятий, и сведения об их исполнении контролируемыми лицами;</w:t>
      </w:r>
    </w:p>
    <w:p w:rsidR="003E1160" w:rsidRPr="003E1160" w:rsidRDefault="003E1160" w:rsidP="003E11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E1160">
        <w:rPr>
          <w:rFonts w:ascii="Times New Roman" w:hAnsi="Times New Roman" w:cs="Times New Roman"/>
          <w:sz w:val="26"/>
          <w:szCs w:val="26"/>
        </w:rPr>
        <w:t>д) ход и результаты согласования органами прокуратуры плана проведения плановых контрольных (надзорных) мероприятий на очередной календарный год, а также внесение в него изменений;</w:t>
      </w:r>
    </w:p>
    <w:p w:rsidR="003E1160" w:rsidRPr="003E1160" w:rsidRDefault="003E1160" w:rsidP="003E11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E1160">
        <w:rPr>
          <w:rFonts w:ascii="Times New Roman" w:hAnsi="Times New Roman" w:cs="Times New Roman"/>
          <w:sz w:val="26"/>
          <w:szCs w:val="26"/>
        </w:rPr>
        <w:t>е) ход и результаты согласования органами прокуратуры внеплановых контрольных (надзорных) мероприятий;</w:t>
      </w:r>
    </w:p>
    <w:p w:rsidR="003E1160" w:rsidRPr="003E1160" w:rsidRDefault="003E1160" w:rsidP="003E11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E1160">
        <w:rPr>
          <w:rFonts w:ascii="Times New Roman" w:hAnsi="Times New Roman" w:cs="Times New Roman"/>
          <w:sz w:val="26"/>
          <w:szCs w:val="26"/>
        </w:rPr>
        <w:t xml:space="preserve">ж) привлечение к ответственности по результатам контрольных (надзорных) мероприятий с указанием структурных единиц нормативных правовых актов, устанавливающих ответственность за выявленное нарушение, </w:t>
      </w:r>
      <w:proofErr w:type="gramStart"/>
      <w:r w:rsidRPr="003E1160">
        <w:rPr>
          <w:rFonts w:ascii="Times New Roman" w:hAnsi="Times New Roman" w:cs="Times New Roman"/>
          <w:sz w:val="26"/>
          <w:szCs w:val="26"/>
        </w:rPr>
        <w:t>вида</w:t>
      </w:r>
      <w:proofErr w:type="gramEnd"/>
      <w:r w:rsidRPr="003E1160">
        <w:rPr>
          <w:rFonts w:ascii="Times New Roman" w:hAnsi="Times New Roman" w:cs="Times New Roman"/>
          <w:sz w:val="26"/>
          <w:szCs w:val="26"/>
        </w:rPr>
        <w:t xml:space="preserve"> назначенного контролируемому лицу наказания, размера наказания (при наличии), а также лица, привлеченного к ответственности;</w:t>
      </w:r>
    </w:p>
    <w:p w:rsidR="003E1160" w:rsidRPr="003E1160" w:rsidRDefault="003E1160" w:rsidP="003E11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E1160">
        <w:rPr>
          <w:rFonts w:ascii="Times New Roman" w:hAnsi="Times New Roman" w:cs="Times New Roman"/>
          <w:sz w:val="26"/>
          <w:szCs w:val="26"/>
        </w:rPr>
        <w:t>з) жалобы на решения контрольных (надзорных) органов, действия (бездействие) их должностных лиц в части текста жалобы, поданной с использованием государственной информационной системы "Типовое облачное решение по автоматизации контрольной (надзорной) деятельности", статус, а также результат ее рассмотрения;</w:t>
      </w:r>
    </w:p>
    <w:p w:rsidR="003E1160" w:rsidRPr="003E1160" w:rsidRDefault="003E1160" w:rsidP="003E11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E1160">
        <w:rPr>
          <w:rFonts w:ascii="Times New Roman" w:hAnsi="Times New Roman" w:cs="Times New Roman"/>
          <w:sz w:val="26"/>
          <w:szCs w:val="26"/>
        </w:rPr>
        <w:t>и) результаты иного обжалования осуществленных действий, вынесенные акты или решения, если они повлекли за собой отмену или изменение соответственно акта или решения.</w:t>
      </w:r>
    </w:p>
    <w:p w:rsidR="003E1160" w:rsidRPr="003E1160" w:rsidRDefault="003E1160" w:rsidP="003E11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E1160" w:rsidRPr="003E1160" w:rsidRDefault="003E1160" w:rsidP="003E11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E1160">
        <w:rPr>
          <w:rFonts w:ascii="Times New Roman" w:hAnsi="Times New Roman" w:cs="Times New Roman"/>
          <w:b/>
          <w:bCs/>
          <w:sz w:val="26"/>
          <w:szCs w:val="26"/>
        </w:rPr>
        <w:t>Учетный номер контрольного мероприятия</w:t>
      </w:r>
    </w:p>
    <w:p w:rsidR="003E1160" w:rsidRPr="003E1160" w:rsidRDefault="003E1160" w:rsidP="003E11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E1160" w:rsidRDefault="003E1160" w:rsidP="003E11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E1160">
        <w:rPr>
          <w:rFonts w:ascii="Times New Roman" w:hAnsi="Times New Roman" w:cs="Times New Roman"/>
          <w:bCs/>
          <w:sz w:val="26"/>
          <w:szCs w:val="26"/>
        </w:rPr>
        <w:t>Учетный номер контрольного мероприятия</w:t>
      </w:r>
      <w:r w:rsidRPr="003E1160">
        <w:rPr>
          <w:rFonts w:ascii="Times New Roman" w:hAnsi="Times New Roman" w:cs="Times New Roman"/>
          <w:sz w:val="26"/>
          <w:szCs w:val="26"/>
        </w:rPr>
        <w:t xml:space="preserve"> - это номер электронного паспорта профилактического мероприятия, контрольного (надзорного) мероприятия. </w:t>
      </w:r>
    </w:p>
    <w:p w:rsidR="003E1160" w:rsidRPr="003E1160" w:rsidRDefault="003E1160" w:rsidP="003E11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E1160">
        <w:rPr>
          <w:rFonts w:ascii="Times New Roman" w:hAnsi="Times New Roman" w:cs="Times New Roman"/>
          <w:sz w:val="26"/>
          <w:szCs w:val="26"/>
        </w:rPr>
        <w:t>Он присваивается однократно и не может быть изменен, а также использоваться повторно.</w:t>
      </w:r>
    </w:p>
    <w:p w:rsidR="003E1160" w:rsidRPr="003E1160" w:rsidRDefault="003E1160" w:rsidP="003E11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E1160">
        <w:rPr>
          <w:rFonts w:ascii="Times New Roman" w:hAnsi="Times New Roman" w:cs="Times New Roman"/>
          <w:sz w:val="26"/>
          <w:szCs w:val="26"/>
        </w:rPr>
        <w:t>Номер электронного паспорта профилактического мероприятия, контрольного (надзорного) мероприятия состоит из следующих частей:</w:t>
      </w:r>
    </w:p>
    <w:p w:rsidR="003E1160" w:rsidRPr="003E1160" w:rsidRDefault="003E1160" w:rsidP="003E11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"/>
        <w:gridCol w:w="1417"/>
        <w:gridCol w:w="6859"/>
      </w:tblGrid>
      <w:tr w:rsidR="003E1160" w:rsidRPr="003E116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160" w:rsidRPr="003E1160" w:rsidRDefault="003E1160" w:rsidP="003E1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3E1160">
              <w:rPr>
                <w:rFonts w:ascii="Times New Roman" w:hAnsi="Times New Roman" w:cs="Times New Roman"/>
                <w:sz w:val="26"/>
                <w:szCs w:val="26"/>
              </w:rPr>
              <w:t xml:space="preserve"> части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160" w:rsidRPr="003E1160" w:rsidRDefault="003E1160" w:rsidP="003E1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160">
              <w:rPr>
                <w:rFonts w:ascii="Times New Roman" w:hAnsi="Times New Roman" w:cs="Times New Roman"/>
                <w:sz w:val="26"/>
                <w:szCs w:val="26"/>
              </w:rPr>
              <w:t>Количество цифр</w:t>
            </w: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160" w:rsidRPr="003E1160" w:rsidRDefault="003E1160" w:rsidP="003E1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160">
              <w:rPr>
                <w:rFonts w:ascii="Times New Roman" w:hAnsi="Times New Roman" w:cs="Times New Roman"/>
                <w:sz w:val="26"/>
                <w:szCs w:val="26"/>
              </w:rPr>
              <w:t>Значение</w:t>
            </w:r>
          </w:p>
        </w:tc>
      </w:tr>
      <w:tr w:rsidR="003E1160" w:rsidRPr="003E116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160" w:rsidRPr="003E1160" w:rsidRDefault="003E1160" w:rsidP="003E1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16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160" w:rsidRPr="003E1160" w:rsidRDefault="003E1160" w:rsidP="003E1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16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160" w:rsidRPr="003E1160" w:rsidRDefault="003E1160" w:rsidP="003E11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E1160">
              <w:rPr>
                <w:rFonts w:ascii="Times New Roman" w:hAnsi="Times New Roman" w:cs="Times New Roman"/>
                <w:sz w:val="26"/>
                <w:szCs w:val="26"/>
              </w:rPr>
              <w:t>Код региона по месту издания приказа (распоряжения) уполномоченного должностного лица контрольного (надзорного) органа о проведении профилактического мероприятия, контрольного (надзорного) мероприятия (при невозможности определения кода региона указывается значение "00")</w:t>
            </w:r>
          </w:p>
        </w:tc>
      </w:tr>
      <w:tr w:rsidR="003E1160" w:rsidRPr="003E116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160" w:rsidRPr="003E1160" w:rsidRDefault="003E1160" w:rsidP="003E1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16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160" w:rsidRPr="003E1160" w:rsidRDefault="003E1160" w:rsidP="003E1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16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160" w:rsidRPr="003E1160" w:rsidRDefault="003E1160" w:rsidP="003E11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E1160">
              <w:rPr>
                <w:rFonts w:ascii="Times New Roman" w:hAnsi="Times New Roman" w:cs="Times New Roman"/>
                <w:sz w:val="26"/>
                <w:szCs w:val="26"/>
              </w:rPr>
              <w:t>Последние две цифры года проведения профилактического мероприятия, контрольного (надзорного) мероприятия</w:t>
            </w:r>
          </w:p>
        </w:tc>
      </w:tr>
      <w:tr w:rsidR="003E1160" w:rsidRPr="003E116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160" w:rsidRPr="003E1160" w:rsidRDefault="003E1160" w:rsidP="003E1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16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160" w:rsidRPr="003E1160" w:rsidRDefault="003E1160" w:rsidP="003E1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16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160" w:rsidRPr="003E1160" w:rsidRDefault="003E1160" w:rsidP="003E11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E1160">
              <w:rPr>
                <w:rFonts w:ascii="Times New Roman" w:hAnsi="Times New Roman" w:cs="Times New Roman"/>
                <w:sz w:val="26"/>
                <w:szCs w:val="26"/>
              </w:rPr>
              <w:t>Код, определяющий номер вида контроля (из справочника видов контроля, который формируется в автоматическом режиме из видов контроля, включенных в единый реестр видов контроля)</w:t>
            </w:r>
          </w:p>
        </w:tc>
      </w:tr>
      <w:tr w:rsidR="003E1160" w:rsidRPr="003E116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160" w:rsidRPr="003E1160" w:rsidRDefault="003E1160" w:rsidP="003E1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16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160" w:rsidRPr="003E1160" w:rsidRDefault="003E1160" w:rsidP="003E1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16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160" w:rsidRPr="003E1160" w:rsidRDefault="003E1160" w:rsidP="003E11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E1160">
              <w:rPr>
                <w:rFonts w:ascii="Times New Roman" w:hAnsi="Times New Roman" w:cs="Times New Roman"/>
                <w:sz w:val="26"/>
                <w:szCs w:val="26"/>
              </w:rPr>
              <w:t>Цифры, определяющие номер контрольного (надзорного) органа (из справочника видов контроля, который формируется в автоматическом режиме из видов контроля, включенных в единый реестр видов контроля)</w:t>
            </w:r>
          </w:p>
        </w:tc>
      </w:tr>
      <w:tr w:rsidR="003E1160" w:rsidRPr="003E116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160" w:rsidRPr="003E1160" w:rsidRDefault="003E1160" w:rsidP="003E1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16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160" w:rsidRPr="003E1160" w:rsidRDefault="003E1160" w:rsidP="003E11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116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160" w:rsidRPr="003E1160" w:rsidRDefault="003E1160" w:rsidP="003E11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E1160">
              <w:rPr>
                <w:rFonts w:ascii="Times New Roman" w:hAnsi="Times New Roman" w:cs="Times New Roman"/>
                <w:sz w:val="26"/>
                <w:szCs w:val="26"/>
              </w:rPr>
              <w:t>Цифры, определяющие порядковый номер контрольного (надзорного) мероприятия, профилактического мероприятия</w:t>
            </w:r>
          </w:p>
        </w:tc>
      </w:tr>
    </w:tbl>
    <w:p w:rsidR="003E1160" w:rsidRPr="003E1160" w:rsidRDefault="003E1160" w:rsidP="003E11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E1160" w:rsidRPr="003E1160" w:rsidRDefault="003E1160" w:rsidP="003E11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E1160">
        <w:rPr>
          <w:rFonts w:ascii="Times New Roman" w:hAnsi="Times New Roman" w:cs="Times New Roman"/>
          <w:b/>
          <w:bCs/>
          <w:sz w:val="26"/>
          <w:szCs w:val="26"/>
        </w:rPr>
        <w:t>Основания для внесения сведений в единый реестр</w:t>
      </w:r>
    </w:p>
    <w:p w:rsidR="003E1160" w:rsidRPr="003E1160" w:rsidRDefault="003E1160" w:rsidP="003E11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E1160" w:rsidRPr="003E1160" w:rsidRDefault="003E1160" w:rsidP="003E11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E1160">
        <w:rPr>
          <w:rFonts w:ascii="Times New Roman" w:hAnsi="Times New Roman" w:cs="Times New Roman"/>
          <w:sz w:val="26"/>
          <w:szCs w:val="26"/>
        </w:rPr>
        <w:t xml:space="preserve">В единый реестр контрольными (надзорными) органами сведения вносятся из справочников и классификаторов, которые формируются в автоматическом режиме на основе сведений, включенных в единый реестр видов контроля и федеральную государственную информационную систему </w:t>
      </w:r>
      <w:r>
        <w:rPr>
          <w:rFonts w:ascii="Times New Roman" w:hAnsi="Times New Roman" w:cs="Times New Roman"/>
          <w:sz w:val="26"/>
          <w:szCs w:val="26"/>
        </w:rPr>
        <w:t>«Реестр обязательных требований»</w:t>
      </w:r>
      <w:r w:rsidRPr="003E1160">
        <w:rPr>
          <w:rFonts w:ascii="Times New Roman" w:hAnsi="Times New Roman" w:cs="Times New Roman"/>
          <w:sz w:val="26"/>
          <w:szCs w:val="26"/>
        </w:rPr>
        <w:t xml:space="preserve"> (в отношении данных, для которых установлено наличие соответствующих справочников, предусмотренных приложением к Правилам).</w:t>
      </w:r>
    </w:p>
    <w:p w:rsidR="003E1160" w:rsidRPr="003E1160" w:rsidRDefault="003E1160" w:rsidP="003E11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E1160">
        <w:rPr>
          <w:rFonts w:ascii="Times New Roman" w:hAnsi="Times New Roman" w:cs="Times New Roman"/>
          <w:sz w:val="26"/>
          <w:szCs w:val="26"/>
        </w:rPr>
        <w:t>Отсутствие необходимой информации в справочнике не является основанием для отказа от его использования и должно исправляться путем внесения необходимых сведений в справочник в системе, обеспечивающей его ведение.</w:t>
      </w:r>
    </w:p>
    <w:p w:rsidR="003E1160" w:rsidRPr="003E1160" w:rsidRDefault="003E1160" w:rsidP="003E11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E1160">
        <w:rPr>
          <w:rFonts w:ascii="Times New Roman" w:hAnsi="Times New Roman" w:cs="Times New Roman"/>
          <w:sz w:val="26"/>
          <w:szCs w:val="26"/>
        </w:rPr>
        <w:t>В приложении к Правилам содержатся состав сведений и сроки их внесения в единый реестр.</w:t>
      </w:r>
    </w:p>
    <w:p w:rsidR="003E1160" w:rsidRPr="003E1160" w:rsidRDefault="003E1160" w:rsidP="003E11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E1160" w:rsidRPr="003E1160" w:rsidRDefault="003E1160" w:rsidP="003E11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E1160">
        <w:rPr>
          <w:rFonts w:ascii="Times New Roman" w:hAnsi="Times New Roman" w:cs="Times New Roman"/>
          <w:b/>
          <w:bCs/>
          <w:sz w:val="26"/>
          <w:szCs w:val="26"/>
        </w:rPr>
        <w:t>Действия контрольных органов</w:t>
      </w:r>
    </w:p>
    <w:p w:rsidR="003E1160" w:rsidRPr="003E1160" w:rsidRDefault="003E1160" w:rsidP="003E11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E1160">
        <w:rPr>
          <w:rFonts w:ascii="Times New Roman" w:hAnsi="Times New Roman" w:cs="Times New Roman"/>
          <w:b/>
          <w:bCs/>
          <w:sz w:val="26"/>
          <w:szCs w:val="26"/>
        </w:rPr>
        <w:t>в целях формирования единого реестра</w:t>
      </w:r>
    </w:p>
    <w:p w:rsidR="003E1160" w:rsidRPr="003E1160" w:rsidRDefault="003E1160" w:rsidP="003E11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E1160" w:rsidRPr="003E1160" w:rsidRDefault="003E1160" w:rsidP="003E11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E1160">
        <w:rPr>
          <w:rFonts w:ascii="Times New Roman" w:hAnsi="Times New Roman" w:cs="Times New Roman"/>
          <w:sz w:val="26"/>
          <w:szCs w:val="26"/>
        </w:rPr>
        <w:t>Согласно п. 17 Правил контрольные (надзорные) органы в целях ведения единого реестра:</w:t>
      </w:r>
    </w:p>
    <w:p w:rsidR="003E1160" w:rsidRPr="003E1160" w:rsidRDefault="003E1160" w:rsidP="003E11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E1160">
        <w:rPr>
          <w:rFonts w:ascii="Times New Roman" w:hAnsi="Times New Roman" w:cs="Times New Roman"/>
          <w:sz w:val="26"/>
          <w:szCs w:val="26"/>
        </w:rPr>
        <w:t>а) определяют уполномоченных должностных лиц, которым необходимо обеспечить доступ к единому реестру, их полномочия по формированию и заполнению единого реестра;</w:t>
      </w:r>
    </w:p>
    <w:p w:rsidR="003E1160" w:rsidRPr="003E1160" w:rsidRDefault="003E1160" w:rsidP="003E11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E1160">
        <w:rPr>
          <w:rFonts w:ascii="Times New Roman" w:hAnsi="Times New Roman" w:cs="Times New Roman"/>
          <w:sz w:val="26"/>
          <w:szCs w:val="26"/>
        </w:rPr>
        <w:t>б) определяют должностное лицо, ответственное за надлежащее и своевременное формирование и заполнение единого реестра. Перечни ответственных лиц подлежат утверждению руководителем контрольного (надзорного) органа;</w:t>
      </w:r>
    </w:p>
    <w:p w:rsidR="003E1160" w:rsidRPr="003E1160" w:rsidRDefault="003E1160" w:rsidP="003E11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E1160">
        <w:rPr>
          <w:rFonts w:ascii="Times New Roman" w:hAnsi="Times New Roman" w:cs="Times New Roman"/>
          <w:sz w:val="26"/>
          <w:szCs w:val="26"/>
        </w:rPr>
        <w:lastRenderedPageBreak/>
        <w:t>в) определяют должностное лицо, ответственное за взаимодействие с оператором единого реестра в целях технического обеспечения работы контрольного (надзорного) органа в едином реестре;</w:t>
      </w:r>
    </w:p>
    <w:p w:rsidR="003E1160" w:rsidRPr="003E1160" w:rsidRDefault="003E1160" w:rsidP="003E11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E1160">
        <w:rPr>
          <w:rFonts w:ascii="Times New Roman" w:hAnsi="Times New Roman" w:cs="Times New Roman"/>
          <w:sz w:val="26"/>
          <w:szCs w:val="26"/>
        </w:rPr>
        <w:t>г) организуют получение ответственными лицами сертификатов ключей проверки электронной подписи и ключей электронной подписи;</w:t>
      </w:r>
    </w:p>
    <w:p w:rsidR="003E1160" w:rsidRPr="003E1160" w:rsidRDefault="003E1160" w:rsidP="003E11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E1160">
        <w:rPr>
          <w:rFonts w:ascii="Times New Roman" w:hAnsi="Times New Roman" w:cs="Times New Roman"/>
          <w:sz w:val="26"/>
          <w:szCs w:val="26"/>
        </w:rPr>
        <w:t>д) обеспечивают внесение в единый реестр и актуализацию сведений о профилактических мероприятиях, контрольных (надзорных) мероприятиях посредством заполнения их электронных паспортов.</w:t>
      </w:r>
    </w:p>
    <w:p w:rsidR="003E1160" w:rsidRPr="003E1160" w:rsidRDefault="003E1160" w:rsidP="003E11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E1160">
        <w:rPr>
          <w:rFonts w:ascii="Times New Roman" w:hAnsi="Times New Roman" w:cs="Times New Roman"/>
          <w:sz w:val="26"/>
          <w:szCs w:val="26"/>
        </w:rPr>
        <w:t>Согласование плана проведения плановых контрольных (надзорных) мероприятий на очередной календарный год, внеплановых контрольных (надзорных) мероприятий осуществляется должностными лицами в едином реестре с использованием усиленной квалифицированной электронной подписи. Контрольные (надзорные) органы, руководители контрольных (надзорных) органов, их структурные подразделения и ответственные лица несут ответственность за полноту, достоверность и своевременность внесения сведений, размещаемых ими в едином реестре, в соответствии с законодательством РФ (п. 19 Правил).</w:t>
      </w:r>
    </w:p>
    <w:p w:rsidR="003E1160" w:rsidRPr="003E1160" w:rsidRDefault="003E1160" w:rsidP="003E11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E1160" w:rsidRPr="003E1160" w:rsidRDefault="003E1160" w:rsidP="003E11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E1160">
        <w:rPr>
          <w:rFonts w:ascii="Times New Roman" w:hAnsi="Times New Roman" w:cs="Times New Roman"/>
          <w:b/>
          <w:bCs/>
          <w:sz w:val="26"/>
          <w:szCs w:val="26"/>
        </w:rPr>
        <w:t xml:space="preserve"> Порядок предоставления доступа к сведениям,</w:t>
      </w:r>
    </w:p>
    <w:p w:rsidR="003E1160" w:rsidRPr="003E1160" w:rsidRDefault="003E1160" w:rsidP="003E11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E1160">
        <w:rPr>
          <w:rFonts w:ascii="Times New Roman" w:hAnsi="Times New Roman" w:cs="Times New Roman"/>
          <w:b/>
          <w:bCs/>
          <w:sz w:val="26"/>
          <w:szCs w:val="26"/>
        </w:rPr>
        <w:t>содержащимся в едином реестре</w:t>
      </w:r>
    </w:p>
    <w:p w:rsidR="003E1160" w:rsidRPr="003E1160" w:rsidRDefault="003E1160" w:rsidP="003E11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E1160" w:rsidRPr="003E1160" w:rsidRDefault="003E1160" w:rsidP="003E11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E1160">
        <w:rPr>
          <w:rFonts w:ascii="Times New Roman" w:hAnsi="Times New Roman" w:cs="Times New Roman"/>
          <w:sz w:val="26"/>
          <w:szCs w:val="26"/>
        </w:rPr>
        <w:t>Сведения, содержащиеся в едином реестре, размещаются на официальном</w:t>
      </w:r>
      <w:r w:rsidRPr="003E1160">
        <w:rPr>
          <w:rFonts w:ascii="Times New Roman" w:hAnsi="Times New Roman" w:cs="Times New Roman"/>
          <w:sz w:val="26"/>
          <w:szCs w:val="26"/>
        </w:rPr>
        <w:t xml:space="preserve"> сайте реестра.</w:t>
      </w:r>
    </w:p>
    <w:p w:rsidR="003E1160" w:rsidRPr="003E1160" w:rsidRDefault="003E1160" w:rsidP="003E11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E1160">
        <w:rPr>
          <w:rFonts w:ascii="Times New Roman" w:hAnsi="Times New Roman" w:cs="Times New Roman"/>
          <w:sz w:val="26"/>
          <w:szCs w:val="26"/>
        </w:rPr>
        <w:t xml:space="preserve">Срок размещения сведений составляет одни сутки (п. 20 Правил). Адрес официального сайта единого реестра определяется оператором реестра. Контрольный орган, составляя документы для занесения в реестр, наносит на них QR-код. </w:t>
      </w:r>
    </w:p>
    <w:p w:rsidR="003E1160" w:rsidRPr="003E1160" w:rsidRDefault="003E1160" w:rsidP="003E11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E1160">
        <w:rPr>
          <w:rFonts w:ascii="Times New Roman" w:hAnsi="Times New Roman" w:cs="Times New Roman"/>
          <w:sz w:val="26"/>
          <w:szCs w:val="26"/>
        </w:rPr>
        <w:t>При использовании для просмотра информации QR-кода сведения отображаются без ограничений доступа к ним. Органы прокуратуры, Минэкономразвития, а также уполномоченный при Президенте РФ по защите прав предпринимателей имеют неограниченный доступ к сведениям, содержащимся в едином реестре.</w:t>
      </w:r>
    </w:p>
    <w:p w:rsidR="003E1160" w:rsidRPr="003E1160" w:rsidRDefault="003E1160" w:rsidP="003E11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E1160">
        <w:rPr>
          <w:rFonts w:ascii="Times New Roman" w:hAnsi="Times New Roman" w:cs="Times New Roman"/>
          <w:sz w:val="26"/>
          <w:szCs w:val="26"/>
        </w:rPr>
        <w:t>Контролируемые лица получают доступ к сведениям, содержащимся в едином реестре относительно контролируемых лиц, посредством авторизованного доступа на единый портал государственных и муниципальных услуг и (или) в личный кабинет контролируемого лица в ведомственных информационных системах.</w:t>
      </w:r>
    </w:p>
    <w:p w:rsidR="003E1160" w:rsidRPr="003E1160" w:rsidRDefault="003E1160" w:rsidP="003E1160">
      <w:pPr>
        <w:tabs>
          <w:tab w:val="left" w:pos="29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160">
        <w:rPr>
          <w:rFonts w:ascii="Times New Roman" w:hAnsi="Times New Roman" w:cs="Times New Roman"/>
          <w:sz w:val="28"/>
          <w:szCs w:val="28"/>
        </w:rPr>
        <w:tab/>
      </w:r>
    </w:p>
    <w:sectPr w:rsidR="003E1160" w:rsidRPr="003E1160" w:rsidSect="003E1160">
      <w:pgSz w:w="11905" w:h="16838"/>
      <w:pgMar w:top="851" w:right="850" w:bottom="426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160"/>
    <w:rsid w:val="003E1160"/>
    <w:rsid w:val="006C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EBC96C-1BA8-4D74-AC0F-8973D40EE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1297</Words>
  <Characters>7395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Рахманова Н.Л.</dc:creator>
  <cp:keywords/>
  <dc:description/>
  <cp:lastModifiedBy>Рахманова Н.Л.</cp:lastModifiedBy>
  <cp:revision>1</cp:revision>
  <dcterms:created xsi:type="dcterms:W3CDTF">2023-07-20T17:00:00Z</dcterms:created>
  <dcterms:modified xsi:type="dcterms:W3CDTF">2023-07-20T17:10:00Z</dcterms:modified>
</cp:coreProperties>
</file>