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5C" w:rsidRPr="00AA7D5C" w:rsidRDefault="00AA7D5C" w:rsidP="00DE2D1F">
      <w:pPr>
        <w:spacing w:line="450" w:lineRule="atLeast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AA7D5C">
        <w:rPr>
          <w:rFonts w:ascii="Times New Roman" w:eastAsia="Times New Roman" w:hAnsi="Times New Roman" w:cs="Times New Roman"/>
          <w:sz w:val="32"/>
          <w:szCs w:val="32"/>
        </w:rPr>
        <w:t>Способы получения консультаций соблюдения обязательных требований</w:t>
      </w:r>
    </w:p>
    <w:bookmarkEnd w:id="0"/>
    <w:p w:rsidR="00AA7D5C" w:rsidRPr="00AA7D5C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Консультирование проводится в соответствии со статьей 50 Федерального закона от 31.07.2020 №</w:t>
      </w:r>
      <w:r w:rsidRPr="00AA7D5C">
        <w:rPr>
          <w:rFonts w:ascii="Arial" w:eastAsia="Times New Roman" w:hAnsi="Arial" w:cs="Arial"/>
          <w:color w:val="464646"/>
          <w:sz w:val="20"/>
          <w:szCs w:val="20"/>
          <w:lang w:eastAsia="ru-RU"/>
        </w:rPr>
        <w:t xml:space="preserve"> </w:t>
      </w:r>
      <w:r w:rsidRPr="00AA7D5C">
        <w:rPr>
          <w:rFonts w:ascii="Times New Roman" w:eastAsia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Федерации».</w:t>
      </w:r>
    </w:p>
    <w:p w:rsidR="00AA7D5C" w:rsidRPr="00DE2D1F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Консультирование проводится по следующим вопросам:</w:t>
      </w:r>
    </w:p>
    <w:p w:rsidR="006479CF" w:rsidRPr="006479CF" w:rsidRDefault="006479CF" w:rsidP="006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организация и осуществление государственного (контроля) надзора; </w:t>
      </w:r>
    </w:p>
    <w:p w:rsidR="006479CF" w:rsidRPr="006479CF" w:rsidRDefault="006479CF" w:rsidP="006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порядок проведения профилактических мероприятий; </w:t>
      </w:r>
    </w:p>
    <w:p w:rsidR="006479CF" w:rsidRPr="006479CF" w:rsidRDefault="006479CF" w:rsidP="006479C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79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предмет государственного контроля (надзора). </w:t>
      </w:r>
    </w:p>
    <w:p w:rsidR="00AA7D5C" w:rsidRDefault="00AA7D5C" w:rsidP="006479CF">
      <w:pPr>
        <w:pStyle w:val="20"/>
        <w:shd w:val="clear" w:color="auto" w:fill="auto"/>
        <w:tabs>
          <w:tab w:val="left" w:pos="1112"/>
        </w:tabs>
        <w:spacing w:before="0" w:after="0" w:line="322" w:lineRule="exact"/>
        <w:ind w:left="620"/>
        <w:jc w:val="both"/>
      </w:pPr>
    </w:p>
    <w:p w:rsidR="00AA7D5C" w:rsidRDefault="00AA7D5C" w:rsidP="006479CF">
      <w:pPr>
        <w:pStyle w:val="20"/>
        <w:shd w:val="clear" w:color="auto" w:fill="auto"/>
        <w:tabs>
          <w:tab w:val="left" w:pos="1051"/>
        </w:tabs>
        <w:spacing w:before="0" w:after="0" w:line="322" w:lineRule="exact"/>
        <w:jc w:val="both"/>
      </w:pPr>
      <w:r w:rsidRPr="00AA7D5C">
        <w:t>Консультирование может осуществляться по телефону, посредством видео-конференц-связи, на личном приеме либо в ходе проведения профилактических и конт</w:t>
      </w:r>
      <w:r>
        <w:t>рольных (надзорных) мероприятий</w:t>
      </w:r>
      <w:r w:rsidR="00DE2D1F">
        <w:t>.</w:t>
      </w:r>
    </w:p>
    <w:p w:rsidR="008B6CDF" w:rsidRDefault="008B6CDF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7D5C" w:rsidRPr="00AA7D5C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Консультирование осуществляется следующими способами:</w:t>
      </w:r>
    </w:p>
    <w:p w:rsidR="008B6CDF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1)</w:t>
      </w:r>
      <w:r w:rsidR="008B6CDF">
        <w:rPr>
          <w:rFonts w:ascii="Times New Roman" w:eastAsia="Times New Roman" w:hAnsi="Times New Roman" w:cs="Times New Roman"/>
          <w:sz w:val="26"/>
          <w:szCs w:val="26"/>
        </w:rPr>
        <w:t xml:space="preserve"> по телефону;</w:t>
      </w:r>
    </w:p>
    <w:p w:rsidR="00AA7D5C" w:rsidRPr="00AA7D5C" w:rsidRDefault="008B6CDF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AA7D5C" w:rsidRPr="00AA7D5C">
        <w:rPr>
          <w:rFonts w:ascii="Times New Roman" w:eastAsia="Times New Roman" w:hAnsi="Times New Roman" w:cs="Times New Roman"/>
          <w:sz w:val="26"/>
          <w:szCs w:val="26"/>
        </w:rPr>
        <w:t>посредством видео-конференц-связи;</w:t>
      </w:r>
    </w:p>
    <w:p w:rsidR="006479CF" w:rsidRDefault="008B6CDF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AA7D5C" w:rsidRPr="00AA7D5C"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7D5C" w:rsidRPr="00AA7D5C">
        <w:rPr>
          <w:rFonts w:ascii="Times New Roman" w:eastAsia="Times New Roman" w:hAnsi="Times New Roman" w:cs="Times New Roman"/>
          <w:sz w:val="26"/>
          <w:szCs w:val="26"/>
        </w:rPr>
        <w:t xml:space="preserve">проведение консультаций в формате личного приема руководителя (первыми заместителями, заместителями руководителя), </w:t>
      </w:r>
    </w:p>
    <w:p w:rsidR="00AA7D5C" w:rsidRDefault="008B6CDF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680F">
        <w:rPr>
          <w:rFonts w:ascii="Times New Roman" w:eastAsia="Times New Roman" w:hAnsi="Times New Roman" w:cs="Times New Roman"/>
          <w:sz w:val="26"/>
          <w:szCs w:val="26"/>
        </w:rPr>
        <w:t>4</w:t>
      </w:r>
      <w:r w:rsidR="00AA7D5C" w:rsidRPr="00E2680F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E268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79CF">
        <w:rPr>
          <w:rFonts w:ascii="Times New Roman" w:eastAsia="Times New Roman" w:hAnsi="Times New Roman" w:cs="Times New Roman"/>
          <w:sz w:val="26"/>
          <w:szCs w:val="26"/>
        </w:rPr>
        <w:t>в ходе проведения профилактического мероприятия;</w:t>
      </w:r>
    </w:p>
    <w:p w:rsidR="006479CF" w:rsidRPr="00AA7D5C" w:rsidRDefault="006479CF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в ходе проведения контрольного (надзорного) мероприятия</w:t>
      </w:r>
    </w:p>
    <w:p w:rsidR="00AA7D5C" w:rsidRPr="00AA7D5C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Письменное консультирование контролируемого лица и (или) его представителя осуществляется</w:t>
      </w:r>
      <w:r w:rsidR="006479CF">
        <w:rPr>
          <w:rFonts w:ascii="Times New Roman" w:eastAsia="Times New Roman" w:hAnsi="Times New Roman" w:cs="Times New Roman"/>
          <w:sz w:val="26"/>
          <w:szCs w:val="26"/>
        </w:rPr>
        <w:t xml:space="preserve"> по вопросу предмета государственного контроля (надзора)</w:t>
      </w:r>
      <w:r w:rsidRPr="00AA7D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479CF">
        <w:rPr>
          <w:rFonts w:ascii="Times New Roman" w:eastAsia="Times New Roman" w:hAnsi="Times New Roman" w:cs="Times New Roman"/>
          <w:sz w:val="26"/>
          <w:szCs w:val="26"/>
        </w:rPr>
        <w:br/>
      </w:r>
      <w:r w:rsidRPr="00AA7D5C">
        <w:rPr>
          <w:rFonts w:ascii="Times New Roman" w:eastAsia="Times New Roman" w:hAnsi="Times New Roman" w:cs="Times New Roman"/>
          <w:sz w:val="26"/>
          <w:szCs w:val="26"/>
        </w:rPr>
        <w:t xml:space="preserve">в случае поступления </w:t>
      </w:r>
      <w:r w:rsidR="006479CF">
        <w:rPr>
          <w:rFonts w:ascii="Times New Roman" w:eastAsia="Times New Roman" w:hAnsi="Times New Roman" w:cs="Times New Roman"/>
          <w:sz w:val="26"/>
          <w:szCs w:val="26"/>
        </w:rPr>
        <w:t xml:space="preserve">обращения в письменной форме </w:t>
      </w:r>
      <w:r w:rsidRPr="00AA7D5C">
        <w:rPr>
          <w:rFonts w:ascii="Times New Roman" w:eastAsia="Times New Roman" w:hAnsi="Times New Roman" w:cs="Times New Roman"/>
          <w:sz w:val="26"/>
          <w:szCs w:val="26"/>
        </w:rPr>
        <w:t>в сроки, установленные Федеральным </w:t>
      </w:r>
      <w:hyperlink r:id="rId5" w:history="1">
        <w:r w:rsidRPr="00637AEC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Pr="00AA7D5C">
        <w:rPr>
          <w:rFonts w:ascii="Times New Roman" w:eastAsia="Times New Roman" w:hAnsi="Times New Roman" w:cs="Times New Roman"/>
          <w:sz w:val="26"/>
          <w:szCs w:val="26"/>
        </w:rPr>
        <w:t> от 02.05.2006 № 59-ФЗ «О порядке рассмотрения обращений граждан Российской Федерации».</w:t>
      </w:r>
    </w:p>
    <w:p w:rsidR="00AA7D5C" w:rsidRPr="00AA7D5C" w:rsidRDefault="00AA7D5C" w:rsidP="006479CF">
      <w:pPr>
        <w:spacing w:after="270" w:line="36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7D5C">
        <w:rPr>
          <w:rFonts w:ascii="Times New Roman" w:eastAsia="Times New Roman" w:hAnsi="Times New Roman" w:cs="Times New Roman"/>
          <w:sz w:val="26"/>
          <w:szCs w:val="26"/>
        </w:rPr>
        <w:t>Консультирование осуществляется без взимания платы.</w:t>
      </w:r>
    </w:p>
    <w:p w:rsidR="00496ED6" w:rsidRPr="00637AEC" w:rsidRDefault="00496ED6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496ED6" w:rsidRPr="00637AEC" w:rsidSect="000C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B40AC"/>
    <w:multiLevelType w:val="multilevel"/>
    <w:tmpl w:val="8E1C3B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3087559"/>
    <w:multiLevelType w:val="multilevel"/>
    <w:tmpl w:val="360CBF7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8A"/>
    <w:rsid w:val="000C6291"/>
    <w:rsid w:val="00496ED6"/>
    <w:rsid w:val="00551CA9"/>
    <w:rsid w:val="00637AEC"/>
    <w:rsid w:val="006479CF"/>
    <w:rsid w:val="008B6CDF"/>
    <w:rsid w:val="00996C8A"/>
    <w:rsid w:val="00AA7D5C"/>
    <w:rsid w:val="00D53F95"/>
    <w:rsid w:val="00DE2D1F"/>
    <w:rsid w:val="00E2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83151-0489-4941-9934-BF8A9B0A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91"/>
  </w:style>
  <w:style w:type="paragraph" w:styleId="1">
    <w:name w:val="heading 1"/>
    <w:basedOn w:val="a"/>
    <w:link w:val="10"/>
    <w:uiPriority w:val="9"/>
    <w:qFormat/>
    <w:rsid w:val="00AA7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D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7D5C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AA7D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A7D5C"/>
    <w:pPr>
      <w:widowControl w:val="0"/>
      <w:shd w:val="clear" w:color="auto" w:fill="FFFFFF"/>
      <w:spacing w:before="200" w:after="72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AA7D5C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A7D5C"/>
    <w:pPr>
      <w:widowControl w:val="0"/>
      <w:shd w:val="clear" w:color="auto" w:fill="FFFFFF"/>
      <w:spacing w:after="180" w:line="398" w:lineRule="exact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212pt">
    <w:name w:val="Основной текст (2) + 12 pt"/>
    <w:aliases w:val="Полужирный,Малые прописные"/>
    <w:basedOn w:val="2"/>
    <w:rsid w:val="00AA7D5C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0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8074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35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324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14820&amp;date=05.09.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Рахманова Н.Л.</cp:lastModifiedBy>
  <cp:revision>2</cp:revision>
  <dcterms:created xsi:type="dcterms:W3CDTF">2023-07-19T20:28:00Z</dcterms:created>
  <dcterms:modified xsi:type="dcterms:W3CDTF">2023-07-19T20:28:00Z</dcterms:modified>
</cp:coreProperties>
</file>